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55" w:rsidRPr="00526682" w:rsidRDefault="00F33555" w:rsidP="00F3355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</w:p>
    <w:p w:rsidR="00F33555" w:rsidRPr="00E81834" w:rsidRDefault="00F33555" w:rsidP="00F33555">
      <w:pPr>
        <w:jc w:val="right"/>
        <w:rPr>
          <w:sz w:val="28"/>
          <w:szCs w:val="28"/>
          <w:lang w:val="uk-UA"/>
        </w:rPr>
      </w:pPr>
    </w:p>
    <w:p w:rsidR="00F33555" w:rsidRPr="0029274F" w:rsidRDefault="00F33555" w:rsidP="00F33555">
      <w:pPr>
        <w:jc w:val="center"/>
        <w:rPr>
          <w:b/>
          <w:lang w:val="uk-UA"/>
        </w:rPr>
      </w:pPr>
      <w:r w:rsidRPr="0029274F">
        <w:rPr>
          <w:b/>
          <w:lang w:val="uk-UA"/>
        </w:rPr>
        <w:t>ЗМІНИ ДОДАТКУ</w:t>
      </w:r>
    </w:p>
    <w:p w:rsidR="00F33555" w:rsidRPr="0029274F" w:rsidRDefault="00F33555" w:rsidP="00F33555">
      <w:pPr>
        <w:jc w:val="center"/>
        <w:rPr>
          <w:b/>
          <w:lang w:val="uk-UA"/>
        </w:rPr>
      </w:pPr>
      <w:r w:rsidRPr="0029274F">
        <w:rPr>
          <w:b/>
          <w:lang w:val="uk-UA"/>
        </w:rPr>
        <w:t xml:space="preserve">до річного плану закупівель </w:t>
      </w:r>
    </w:p>
    <w:p w:rsidR="00F33555" w:rsidRPr="0029274F" w:rsidRDefault="00F33555" w:rsidP="00F33555">
      <w:pPr>
        <w:jc w:val="center"/>
        <w:rPr>
          <w:b/>
          <w:lang w:val="uk-UA"/>
        </w:rPr>
      </w:pPr>
      <w:r w:rsidRPr="0029274F">
        <w:rPr>
          <w:b/>
          <w:lang w:val="uk-UA"/>
        </w:rPr>
        <w:t xml:space="preserve">на 2014 рік </w:t>
      </w:r>
    </w:p>
    <w:p w:rsidR="00F33555" w:rsidRPr="0029274F" w:rsidRDefault="00F33555" w:rsidP="00F33555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відділ  освіти </w:t>
      </w:r>
      <w:r w:rsidRPr="0029274F">
        <w:rPr>
          <w:b/>
          <w:u w:val="single"/>
          <w:lang w:val="uk-UA"/>
        </w:rPr>
        <w:t xml:space="preserve"> </w:t>
      </w:r>
      <w:proofErr w:type="spellStart"/>
      <w:r w:rsidRPr="0029274F">
        <w:rPr>
          <w:b/>
          <w:u w:val="single"/>
          <w:lang w:val="uk-UA"/>
        </w:rPr>
        <w:t>Оріхівської</w:t>
      </w:r>
      <w:proofErr w:type="spellEnd"/>
      <w:r w:rsidRPr="0029274F">
        <w:rPr>
          <w:b/>
          <w:u w:val="single"/>
          <w:lang w:val="uk-UA"/>
        </w:rPr>
        <w:t xml:space="preserve">  районної державної адміністрації Запорізької області </w:t>
      </w:r>
    </w:p>
    <w:p w:rsidR="00F33555" w:rsidRPr="0029274F" w:rsidRDefault="00F33555" w:rsidP="00F33555">
      <w:pPr>
        <w:jc w:val="center"/>
        <w:rPr>
          <w:b/>
          <w:sz w:val="28"/>
          <w:szCs w:val="28"/>
          <w:vertAlign w:val="superscript"/>
          <w:lang w:val="uk-UA"/>
        </w:rPr>
      </w:pPr>
      <w:r w:rsidRPr="0029274F">
        <w:rPr>
          <w:b/>
          <w:sz w:val="28"/>
          <w:szCs w:val="28"/>
          <w:vertAlign w:val="superscript"/>
          <w:lang w:val="uk-UA"/>
        </w:rPr>
        <w:t>(найменування розпорядника державних коштів)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5"/>
        <w:gridCol w:w="1134"/>
        <w:gridCol w:w="1842"/>
        <w:gridCol w:w="1134"/>
        <w:gridCol w:w="1843"/>
      </w:tblGrid>
      <w:tr w:rsidR="00F33555" w:rsidTr="00361C01">
        <w:trPr>
          <w:cantSplit/>
          <w:trHeight w:val="3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Найменування  </w:t>
            </w:r>
          </w:p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предмета </w:t>
            </w:r>
          </w:p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закупівлі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 КЕКВ  (для бюджетних коштів)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згідно з ДКПП 016-2010</w:t>
            </w:r>
          </w:p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555" w:rsidRDefault="00F33555" w:rsidP="00361C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процедури закупівлі</w:t>
            </w:r>
          </w:p>
        </w:tc>
      </w:tr>
      <w:tr w:rsidR="00F3355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33555" w:rsidRPr="00BA71EC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6D25A4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6D25A4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25A4">
              <w:rPr>
                <w:b/>
                <w:sz w:val="20"/>
                <w:szCs w:val="20"/>
                <w:lang w:val="uk-UA"/>
              </w:rPr>
              <w:t>І.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6D25A4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25A4">
              <w:rPr>
                <w:b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  <w:p w:rsidR="00F33555" w:rsidRPr="006D25A4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6D25A4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6D25A4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25A4">
              <w:rPr>
                <w:b/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6D25A4" w:rsidRDefault="00F33555" w:rsidP="00361C0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6D25A4" w:rsidRDefault="00F33555" w:rsidP="00361C0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D25A4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A714C0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Газогенератори, дистиляційні та фільтрувальні апарати</w:t>
            </w:r>
          </w:p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(фільтри мастильні, паливні, всмоктувальні і т.п. до двигунів внутрішнього згорання)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28.29.1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Частини та приладдя до моторних транспортних засобів, н. в. і. у.</w:t>
            </w:r>
          </w:p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 xml:space="preserve">(гальма, гальмівні системи, мости, ресори, вісі,балки, тяги, колеса ходові, 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ступиці</w:t>
            </w:r>
            <w:proofErr w:type="spellEnd"/>
            <w:r w:rsidRPr="00D20EA6">
              <w:rPr>
                <w:sz w:val="20"/>
                <w:szCs w:val="20"/>
                <w:lang w:val="uk-UA"/>
              </w:rPr>
              <w:t>, диски, амортизатори, системи підвісок, радіатори, глушники, вихлопні труби, зчеплення та їх частини, колеса рульові, рульові колонки, рульові тяги, трапеції та механізми, глушники, вихлопні труби і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29.32.3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 xml:space="preserve">Вироби з вулканізованої 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ґуми</w:t>
            </w:r>
            <w:proofErr w:type="spellEnd"/>
            <w:r w:rsidRPr="00D20EA6">
              <w:rPr>
                <w:sz w:val="20"/>
                <w:szCs w:val="20"/>
                <w:lang w:val="uk-UA"/>
              </w:rPr>
              <w:t xml:space="preserve">, н. в. і. у.; 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ґума</w:t>
            </w:r>
            <w:proofErr w:type="spellEnd"/>
            <w:r w:rsidRPr="00D20EA6">
              <w:rPr>
                <w:sz w:val="20"/>
                <w:szCs w:val="20"/>
                <w:lang w:val="uk-UA"/>
              </w:rPr>
              <w:t xml:space="preserve"> тверда; вироби з твердої 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ґуми</w:t>
            </w:r>
            <w:proofErr w:type="spellEnd"/>
          </w:p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(ремені, камери, шланги)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22.19.7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Лампи розжарювання та газорозрядні електричні; лампи дугові</w:t>
            </w:r>
          </w:p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(електролампи, лампи галогенні автомобільні, лампи розжарювання автомобільні)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27.40.1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Фарби та лаки на основі полімерів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(фарба)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20.30.1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Труби, трубки, шланги та фітинги до них пластмасові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(труби, трубки, шланги, фітинги)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22.21.2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Папір і картон оброблені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(папір, картон)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17.12.7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Вироби канцелярські, паперові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(класні журнали, реєстраційні журнали, книги канцелярські, формуляри, папки, справи, швидкозшивачі та інші канцелярські вироби)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17.23.1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 xml:space="preserve"> Папір і картон гофровані, паперова й картонна тара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сегрегатори</w:t>
            </w:r>
            <w:proofErr w:type="spellEnd"/>
            <w:r w:rsidRPr="00D20EA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17.21.1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Вироби вогнетривкі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 xml:space="preserve">(цегла, блоки, плитка, цемент, 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буд.розчин</w:t>
            </w:r>
            <w:proofErr w:type="spellEnd"/>
            <w:r w:rsidRPr="00D20EA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23.20.1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Плитка та плити керамічні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23.31.1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>Вироби конструкційні металеві та їхні частини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(відливи)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25.11.2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6147EC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 xml:space="preserve">Вироби кріпильні та 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гвинтонарізні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D20EA6">
              <w:rPr>
                <w:sz w:val="20"/>
                <w:szCs w:val="20"/>
                <w:lang w:val="uk-UA"/>
              </w:rPr>
              <w:t>саморізи</w:t>
            </w:r>
            <w:proofErr w:type="spellEnd"/>
            <w:r w:rsidRPr="00D20EA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25.94.1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6147EC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D20EA6" w:rsidRDefault="00F33555" w:rsidP="00361C01">
            <w:pPr>
              <w:rPr>
                <w:sz w:val="20"/>
                <w:szCs w:val="20"/>
                <w:lang w:val="uk-UA"/>
              </w:rPr>
            </w:pPr>
            <w:r w:rsidRPr="00D20EA6">
              <w:rPr>
                <w:sz w:val="20"/>
                <w:szCs w:val="20"/>
                <w:lang w:val="uk-UA"/>
              </w:rPr>
              <w:t xml:space="preserve">Паливо рідинне та газ; оливи мастильні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0EA6">
              <w:rPr>
                <w:sz w:val="20"/>
                <w:szCs w:val="20"/>
                <w:lang w:val="uk-UA"/>
              </w:rPr>
              <w:t>(бензини, паливо дизельне)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D07EC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D07EC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7EC">
              <w:rPr>
                <w:b/>
                <w:sz w:val="20"/>
                <w:szCs w:val="20"/>
                <w:lang w:val="uk-UA"/>
              </w:rPr>
              <w:t>19.20.2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предмета закупівлі без ПДВ не перевищує 100 </w:t>
            </w: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33555" w:rsidRPr="009D07EC" w:rsidRDefault="00F33555" w:rsidP="00F335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(на підставі п.1, ст.2 Закону) 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ІІ.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Продукти харчування</w:t>
            </w:r>
          </w:p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ind w:left="-108" w:righ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rPr>
                <w:sz w:val="20"/>
                <w:szCs w:val="20"/>
                <w:lang w:val="uk-UA"/>
              </w:rPr>
            </w:pP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Масло вершкове та молочні пасти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(масло вершкове)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10.51.3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Олії рафіновані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(олія)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10.41.5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М'ясо свійської птиці, свіже чи охолоджене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(відруби курей, печінка)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М'ясо свійської птиці, заморожене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(тушки курей)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B57335">
              <w:rPr>
                <w:sz w:val="20"/>
                <w:szCs w:val="20"/>
                <w:lang w:val="uk-UA"/>
              </w:rPr>
              <w:t xml:space="preserve">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Консерви та готові страви з м'яса, м'ясних субпродуктів чи крові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 (фарш, котлети, ковбаса, сосиски,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сарделі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>, фрикадельки, м’ясні консерви)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Продукція рибна, свіжа, охолоджена чи заморожена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(риба с/м, фарш)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Крупи, крупка, гранули та інші продукти з зерна зернових культур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ячка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 xml:space="preserve">, пшоно, крупа кукурудзяна, гречка,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арновка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 xml:space="preserve">, перловка, крупа манна, крупа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овсяна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мюслі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10.61.3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Макарони, локшина,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кускус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 xml:space="preserve"> і подібні борошняні вироби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(макаронні вироби)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10.73.1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Рис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напівобрушений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 xml:space="preserve"> чи повністю обрушений, або лущений чи дроблений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(рис)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10.61.1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Овочі бобові сушені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(горох)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01.11.7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Овочі коренеплідні, цибулинні та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бульбоплідні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(буряк, морква, цибуля)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01.13.4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A13B23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Овочі листкові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(капуста)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Культури овочеві плодоносні, інші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(огірки, помідори)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01.13.3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Коренеплоди та бульби їстівні з високим умістом крохмалю та інуліну (картопля)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01.13.5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Плоди та овочі, оброблені та законсервовані, крім картоплі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 (салати, консервовані овочі, томатна паста, квашена капуста)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10.39.1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Вироби хлібобулочні, зниженої вологості, та кондитерські, борошняні, тривалого зберігання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 (сухарі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паніровочні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>, бублики, пряники, печиво, кекс, вафлі, сухарі солодкі)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Яйця у шкаралупі, свіжі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(яйця)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01.47.2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Сіль харчова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(сіль)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10.84.3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Супи, яйця, дріжджі та інші харчові продукти; екстракти та соки з м'яса, риби й водяних безхребетних (дріжджі)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10.89.1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Вироби хлібобулочні, кондитерські та кулінарні, борошняні, нетривалого зберігання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 (хліб, булочки)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335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10.71.1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(соки)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335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10.32.1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105777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Крохмалі і </w:t>
            </w:r>
            <w:proofErr w:type="spellStart"/>
            <w:r w:rsidRPr="00105777">
              <w:rPr>
                <w:sz w:val="20"/>
                <w:szCs w:val="20"/>
                <w:lang w:val="uk-UA"/>
              </w:rPr>
              <w:t>крохмалепродукти</w:t>
            </w:r>
            <w:proofErr w:type="spellEnd"/>
            <w:r w:rsidRPr="00105777">
              <w:rPr>
                <w:sz w:val="20"/>
                <w:szCs w:val="20"/>
                <w:lang w:val="uk-UA"/>
              </w:rPr>
              <w:t>; цукор і цукрові сиропи, н. в. і. 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(кисіль)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335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10.62.1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Какао терте, какао-масло, жири й олія, какао-порошок (какао-порошок)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335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10.82.1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C53BB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Чай і кава, оброблені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(чай, кавовий напій)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335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10.83.1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Продукти молочні, інші (молоко та вершки згущені, підсолоджені; кефір, сметана, ряжанка, йогурт, сир твердий, сир солодкий)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335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10.51.5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Сир сичужний та кисломолочний сир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(сир плавлений)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10.51.4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Цукор-сирець, тростинний і очищений тростинний чи буряковий цукор (сахароза); меляса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 (цукор)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10.81.1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Плоди й горіхи, оброблені та законсервовані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(джем, мармелад, повидло, желе, компот фруктовий, пюре й пасти з цитрусових плодів, приготовлені кулінарним оброблянням, сушка)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10.39.2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Шоколад і цукрові кондитерські вироби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(зефір)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10.82.2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Прянощі, оброблені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(лавровий лист)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10.84.2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Борошно зернових і овочевих культур; їхні суміші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(борошно)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10.61.2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Плоди цитрусових культур (апельсини, мандарини, лимони)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Плоди тропічних і субтропічних культур (банани)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01.22.1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B57335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Яблука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(яблука)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01.24.1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5F6411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5F6411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Риба, оброблена чи законсервована іншим способом; ікра осетрових та замінники ікри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 xml:space="preserve"> (риба консервована)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5A5373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  <w:p w:rsidR="00F33555" w:rsidRPr="00B57335" w:rsidRDefault="00F33555" w:rsidP="00361C0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rPr>
                <w:sz w:val="20"/>
                <w:szCs w:val="20"/>
                <w:lang w:val="uk-UA"/>
              </w:rPr>
            </w:pP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Технічне обслуговування та ремонтування інших автотранспортних засобів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(технічне обслуговування і ремонтування автобусів)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45.20.2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Послуги щодо технічного випробовування й аналізування</w:t>
            </w:r>
          </w:p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(проведення контролю технічного стану автотранспорту, повірка газового обладнання, технічне обслуговування газових котлів та газового обладнання)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71.20.1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3555" w:rsidRPr="00B57335" w:rsidRDefault="00F33555" w:rsidP="00361C01">
            <w:pPr>
              <w:rPr>
                <w:sz w:val="20"/>
                <w:szCs w:val="20"/>
                <w:lang w:val="uk-UA"/>
              </w:rPr>
            </w:pP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105777" w:rsidRDefault="00F33555" w:rsidP="00361C01">
            <w:pPr>
              <w:rPr>
                <w:sz w:val="20"/>
                <w:szCs w:val="20"/>
                <w:lang w:val="uk-UA"/>
              </w:rPr>
            </w:pPr>
            <w:r w:rsidRPr="00105777">
              <w:rPr>
                <w:sz w:val="20"/>
                <w:szCs w:val="20"/>
                <w:lang w:val="uk-UA"/>
              </w:rPr>
              <w:t>Послуги у сфері охорони здоров’я, інші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777">
              <w:rPr>
                <w:sz w:val="20"/>
                <w:szCs w:val="20"/>
                <w:lang w:val="uk-UA"/>
              </w:rPr>
              <w:t>(медогляд)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b/>
                <w:sz w:val="20"/>
                <w:szCs w:val="20"/>
                <w:lang w:val="uk-UA"/>
              </w:rPr>
              <w:t>86.90.1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B57335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26038" w:rsidRDefault="00F33555" w:rsidP="00361C01">
            <w:pPr>
              <w:jc w:val="both"/>
              <w:rPr>
                <w:sz w:val="20"/>
                <w:szCs w:val="20"/>
                <w:lang w:val="uk-UA"/>
              </w:rPr>
            </w:pPr>
            <w:r w:rsidRPr="00926038">
              <w:rPr>
                <w:sz w:val="20"/>
                <w:szCs w:val="20"/>
                <w:lang w:val="uk-UA"/>
              </w:rPr>
              <w:t>Послуги інформаційних агентств</w:t>
            </w:r>
            <w:r>
              <w:rPr>
                <w:sz w:val="20"/>
                <w:szCs w:val="20"/>
                <w:lang w:val="uk-UA"/>
              </w:rPr>
              <w:t xml:space="preserve"> (розміщення термінових оголошень)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26038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6038">
              <w:rPr>
                <w:b/>
                <w:sz w:val="20"/>
                <w:szCs w:val="20"/>
                <w:lang w:val="uk-UA"/>
              </w:rPr>
              <w:t>63.91.1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26038" w:rsidRDefault="00F33555" w:rsidP="00361C01">
            <w:pPr>
              <w:jc w:val="both"/>
              <w:rPr>
                <w:sz w:val="20"/>
                <w:szCs w:val="20"/>
                <w:lang w:val="uk-UA"/>
              </w:rPr>
            </w:pPr>
            <w:r w:rsidRPr="00926038">
              <w:rPr>
                <w:sz w:val="20"/>
                <w:szCs w:val="20"/>
                <w:lang w:val="uk-UA"/>
              </w:rPr>
              <w:t>Послуги щодо страхування від нещасних випадків і страхування здоров’я</w:t>
            </w:r>
          </w:p>
          <w:p w:rsidR="00F33555" w:rsidRPr="00926038" w:rsidRDefault="00F33555" w:rsidP="00361C01">
            <w:pPr>
              <w:jc w:val="both"/>
              <w:rPr>
                <w:sz w:val="20"/>
                <w:szCs w:val="20"/>
                <w:lang w:val="uk-UA"/>
              </w:rPr>
            </w:pPr>
            <w:r w:rsidRPr="00926038">
              <w:rPr>
                <w:sz w:val="20"/>
                <w:szCs w:val="20"/>
                <w:lang w:val="uk-UA"/>
              </w:rPr>
              <w:t>( послуги з обов’язкового особистого страхування від нещасних випадків на транспорті)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26038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6038">
              <w:rPr>
                <w:b/>
                <w:sz w:val="20"/>
                <w:szCs w:val="20"/>
                <w:lang w:val="uk-UA"/>
              </w:rPr>
              <w:t>65.12.1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26038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F33555" w:rsidRPr="007276DA" w:rsidTr="00361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Default="00F33555" w:rsidP="00361C01">
            <w:pPr>
              <w:jc w:val="both"/>
              <w:rPr>
                <w:sz w:val="20"/>
                <w:szCs w:val="20"/>
                <w:lang w:val="uk-UA"/>
              </w:rPr>
            </w:pPr>
            <w:r w:rsidRPr="00926038">
              <w:rPr>
                <w:sz w:val="20"/>
                <w:szCs w:val="20"/>
                <w:lang w:val="uk-UA"/>
              </w:rPr>
              <w:t>Послуги щодо страхування автотранспорту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26038">
              <w:rPr>
                <w:sz w:val="20"/>
                <w:szCs w:val="20"/>
                <w:lang w:val="uk-UA"/>
              </w:rPr>
              <w:t xml:space="preserve">(послуги обов’язкового страхування </w:t>
            </w:r>
            <w:proofErr w:type="spellStart"/>
            <w:r w:rsidRPr="00926038">
              <w:rPr>
                <w:sz w:val="20"/>
                <w:szCs w:val="20"/>
                <w:lang w:val="uk-UA"/>
              </w:rPr>
              <w:t>цивільно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33555" w:rsidRPr="00926038" w:rsidRDefault="00F33555" w:rsidP="00361C01">
            <w:pPr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26038">
              <w:rPr>
                <w:sz w:val="20"/>
                <w:szCs w:val="20"/>
                <w:lang w:val="uk-UA"/>
              </w:rPr>
              <w:t>правової відповідальності власників наземних транспортних засобів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C5036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926038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6038">
              <w:rPr>
                <w:b/>
                <w:sz w:val="20"/>
                <w:szCs w:val="20"/>
                <w:lang w:val="uk-UA"/>
              </w:rPr>
              <w:t>65.12.2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5" w:rsidRPr="00FC5036" w:rsidRDefault="00F33555" w:rsidP="00361C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335"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</w:tbl>
    <w:p w:rsidR="00F33555" w:rsidRPr="007276DA" w:rsidRDefault="00F33555" w:rsidP="00F33555">
      <w:pPr>
        <w:jc w:val="both"/>
        <w:outlineLvl w:val="0"/>
        <w:rPr>
          <w:i/>
          <w:lang w:val="uk-UA"/>
        </w:rPr>
      </w:pPr>
    </w:p>
    <w:p w:rsidR="00C45AFE" w:rsidRDefault="00C45AFE" w:rsidP="00F33555">
      <w:pPr>
        <w:jc w:val="both"/>
        <w:outlineLvl w:val="0"/>
        <w:rPr>
          <w:lang w:val="uk-UA"/>
        </w:rPr>
      </w:pPr>
    </w:p>
    <w:p w:rsidR="00F33555" w:rsidRPr="00C45AFE" w:rsidRDefault="00F33555" w:rsidP="00F33555">
      <w:pPr>
        <w:jc w:val="both"/>
        <w:outlineLvl w:val="0"/>
        <w:rPr>
          <w:lang w:val="uk-UA"/>
        </w:rPr>
      </w:pPr>
      <w:r w:rsidRPr="00C45AFE">
        <w:rPr>
          <w:lang w:val="uk-UA"/>
        </w:rPr>
        <w:t>Затверджений рішенням комітету з конкурсних торгів від 02.10.2014 №18</w:t>
      </w:r>
    </w:p>
    <w:p w:rsidR="00F33555" w:rsidRDefault="00F33555" w:rsidP="00F33555">
      <w:pPr>
        <w:jc w:val="both"/>
        <w:outlineLvl w:val="0"/>
        <w:rPr>
          <w:lang w:val="uk-UA"/>
        </w:rPr>
      </w:pPr>
    </w:p>
    <w:p w:rsidR="00C45AFE" w:rsidRPr="00C45AFE" w:rsidRDefault="00C45AFE" w:rsidP="00F33555">
      <w:pPr>
        <w:jc w:val="both"/>
        <w:outlineLvl w:val="0"/>
        <w:rPr>
          <w:lang w:val="uk-UA"/>
        </w:rPr>
      </w:pPr>
    </w:p>
    <w:p w:rsidR="00F33555" w:rsidRPr="00C45AFE" w:rsidRDefault="00F33555" w:rsidP="00F33555">
      <w:pPr>
        <w:jc w:val="both"/>
        <w:outlineLvl w:val="0"/>
        <w:rPr>
          <w:lang w:val="uk-UA"/>
        </w:rPr>
      </w:pPr>
      <w:r w:rsidRPr="00C45AFE">
        <w:rPr>
          <w:lang w:val="uk-UA"/>
        </w:rPr>
        <w:t>Голова комітету з конкурсних торгів</w:t>
      </w:r>
      <w:r w:rsidRPr="00C45AFE">
        <w:rPr>
          <w:lang w:val="uk-UA"/>
        </w:rPr>
        <w:tab/>
      </w:r>
      <w:r w:rsidRPr="00C45AFE">
        <w:rPr>
          <w:lang w:val="uk-UA"/>
        </w:rPr>
        <w:tab/>
      </w:r>
      <w:r w:rsidRPr="00C45AFE">
        <w:rPr>
          <w:u w:val="single"/>
          <w:lang w:val="uk-UA"/>
        </w:rPr>
        <w:t>Самойлик М.Д.</w:t>
      </w:r>
      <w:r w:rsidRPr="00C45AFE">
        <w:rPr>
          <w:lang w:val="uk-UA"/>
        </w:rPr>
        <w:tab/>
      </w:r>
      <w:r w:rsidRPr="00C45AFE">
        <w:rPr>
          <w:lang w:val="uk-UA"/>
        </w:rPr>
        <w:tab/>
        <w:t xml:space="preserve">___________________     М.П.   </w:t>
      </w:r>
    </w:p>
    <w:p w:rsidR="00F33555" w:rsidRPr="00C45AFE" w:rsidRDefault="00F33555" w:rsidP="00F33555">
      <w:pPr>
        <w:ind w:left="4956"/>
        <w:jc w:val="both"/>
        <w:outlineLvl w:val="0"/>
        <w:rPr>
          <w:lang w:val="uk-UA"/>
        </w:rPr>
      </w:pPr>
      <w:r w:rsidRPr="00C45AFE">
        <w:rPr>
          <w:lang w:val="uk-UA"/>
        </w:rPr>
        <w:t>(прізвище, ініціали)</w:t>
      </w:r>
      <w:r w:rsidRPr="00C45AFE">
        <w:rPr>
          <w:lang w:val="uk-UA"/>
        </w:rPr>
        <w:tab/>
      </w:r>
      <w:r w:rsidRPr="00C45AFE">
        <w:rPr>
          <w:lang w:val="uk-UA"/>
        </w:rPr>
        <w:tab/>
      </w:r>
      <w:r w:rsidRPr="00C45AFE">
        <w:rPr>
          <w:lang w:val="uk-UA"/>
        </w:rPr>
        <w:tab/>
        <w:t>(підпис)</w:t>
      </w:r>
    </w:p>
    <w:p w:rsidR="00F33555" w:rsidRPr="00C45AFE" w:rsidRDefault="00F33555" w:rsidP="00F33555">
      <w:pPr>
        <w:ind w:left="4956"/>
        <w:jc w:val="both"/>
        <w:outlineLvl w:val="0"/>
        <w:rPr>
          <w:lang w:val="uk-UA"/>
        </w:rPr>
      </w:pPr>
    </w:p>
    <w:p w:rsidR="00F33555" w:rsidRPr="00C45AFE" w:rsidRDefault="00F33555" w:rsidP="00F33555">
      <w:pPr>
        <w:jc w:val="both"/>
        <w:rPr>
          <w:lang w:val="uk-UA"/>
        </w:rPr>
      </w:pPr>
      <w:r w:rsidRPr="00C45AFE">
        <w:rPr>
          <w:lang w:val="uk-UA"/>
        </w:rPr>
        <w:t>Секретар комітету з конкурсних торгів</w:t>
      </w:r>
      <w:r w:rsidRPr="00C45AFE">
        <w:rPr>
          <w:lang w:val="uk-UA"/>
        </w:rPr>
        <w:tab/>
      </w:r>
      <w:r w:rsidRPr="00C45AFE">
        <w:rPr>
          <w:lang w:val="uk-UA"/>
        </w:rPr>
        <w:tab/>
      </w:r>
      <w:r w:rsidRPr="00C45AFE">
        <w:rPr>
          <w:u w:val="single"/>
          <w:lang w:val="uk-UA"/>
        </w:rPr>
        <w:t>Коновал Н.А.</w:t>
      </w:r>
      <w:r w:rsidRPr="00C45AFE">
        <w:rPr>
          <w:lang w:val="uk-UA"/>
        </w:rPr>
        <w:tab/>
      </w:r>
      <w:r w:rsidRPr="00C45AFE">
        <w:rPr>
          <w:lang w:val="uk-UA"/>
        </w:rPr>
        <w:tab/>
      </w:r>
      <w:r w:rsidRPr="00C45AFE">
        <w:rPr>
          <w:lang w:val="uk-UA"/>
        </w:rPr>
        <w:tab/>
        <w:t xml:space="preserve">___________________             </w:t>
      </w:r>
    </w:p>
    <w:p w:rsidR="00F33555" w:rsidRPr="00C45AFE" w:rsidRDefault="00F33555" w:rsidP="00F33555">
      <w:pPr>
        <w:ind w:left="4248" w:firstLine="708"/>
        <w:jc w:val="both"/>
        <w:outlineLvl w:val="0"/>
        <w:rPr>
          <w:lang w:val="uk-UA"/>
        </w:rPr>
      </w:pPr>
      <w:r w:rsidRPr="00C45AFE">
        <w:rPr>
          <w:lang w:val="uk-UA"/>
        </w:rPr>
        <w:t>(прізвище, ініціали)</w:t>
      </w:r>
      <w:r w:rsidRPr="00C45AFE">
        <w:rPr>
          <w:lang w:val="uk-UA"/>
        </w:rPr>
        <w:tab/>
      </w:r>
      <w:r w:rsidRPr="00C45AFE">
        <w:rPr>
          <w:lang w:val="uk-UA"/>
        </w:rPr>
        <w:tab/>
      </w:r>
      <w:r w:rsidRPr="00C45AFE">
        <w:rPr>
          <w:lang w:val="uk-UA"/>
        </w:rPr>
        <w:tab/>
        <w:t>(підпис)</w:t>
      </w:r>
    </w:p>
    <w:p w:rsidR="00F33555" w:rsidRDefault="00F33555" w:rsidP="00F33555">
      <w:pPr>
        <w:rPr>
          <w:sz w:val="20"/>
          <w:szCs w:val="20"/>
          <w:lang w:val="uk-UA"/>
        </w:rPr>
      </w:pPr>
    </w:p>
    <w:p w:rsidR="00C45AFE" w:rsidRDefault="00C45AFE" w:rsidP="00F33555">
      <w:pPr>
        <w:rPr>
          <w:sz w:val="20"/>
          <w:szCs w:val="20"/>
          <w:lang w:val="uk-UA"/>
        </w:rPr>
      </w:pPr>
    </w:p>
    <w:p w:rsidR="00C45AFE" w:rsidRPr="00F33555" w:rsidRDefault="00C45AFE" w:rsidP="00F33555">
      <w:pPr>
        <w:rPr>
          <w:sz w:val="20"/>
          <w:szCs w:val="20"/>
          <w:lang w:val="uk-UA"/>
        </w:rPr>
      </w:pPr>
    </w:p>
    <w:sectPr w:rsidR="00C45AFE" w:rsidRPr="00F33555" w:rsidSect="00AD19DE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555"/>
    <w:rsid w:val="000018FB"/>
    <w:rsid w:val="0000475A"/>
    <w:rsid w:val="00016E3D"/>
    <w:rsid w:val="000251C1"/>
    <w:rsid w:val="00030268"/>
    <w:rsid w:val="000305C7"/>
    <w:rsid w:val="00032AB4"/>
    <w:rsid w:val="00032B85"/>
    <w:rsid w:val="00032E77"/>
    <w:rsid w:val="00034AC3"/>
    <w:rsid w:val="000371E0"/>
    <w:rsid w:val="000419CD"/>
    <w:rsid w:val="00043E1A"/>
    <w:rsid w:val="00044565"/>
    <w:rsid w:val="000503EC"/>
    <w:rsid w:val="00052D8C"/>
    <w:rsid w:val="00053B2C"/>
    <w:rsid w:val="00066260"/>
    <w:rsid w:val="00073A55"/>
    <w:rsid w:val="00077066"/>
    <w:rsid w:val="000906F3"/>
    <w:rsid w:val="000927BD"/>
    <w:rsid w:val="00094657"/>
    <w:rsid w:val="00095FED"/>
    <w:rsid w:val="000A3F3D"/>
    <w:rsid w:val="000B2A83"/>
    <w:rsid w:val="000C0573"/>
    <w:rsid w:val="000D0EAA"/>
    <w:rsid w:val="000D2D55"/>
    <w:rsid w:val="000D3095"/>
    <w:rsid w:val="000E08D8"/>
    <w:rsid w:val="000E51D4"/>
    <w:rsid w:val="000F437E"/>
    <w:rsid w:val="000F7B9F"/>
    <w:rsid w:val="00101998"/>
    <w:rsid w:val="001208FB"/>
    <w:rsid w:val="00120E7F"/>
    <w:rsid w:val="00134ECB"/>
    <w:rsid w:val="0013664E"/>
    <w:rsid w:val="00141743"/>
    <w:rsid w:val="00141C46"/>
    <w:rsid w:val="001432E8"/>
    <w:rsid w:val="00146E2B"/>
    <w:rsid w:val="00150B53"/>
    <w:rsid w:val="00153076"/>
    <w:rsid w:val="00155BC6"/>
    <w:rsid w:val="0015613B"/>
    <w:rsid w:val="001668C9"/>
    <w:rsid w:val="00176729"/>
    <w:rsid w:val="0017737F"/>
    <w:rsid w:val="00180161"/>
    <w:rsid w:val="001873EE"/>
    <w:rsid w:val="00187E66"/>
    <w:rsid w:val="00192618"/>
    <w:rsid w:val="00197AE7"/>
    <w:rsid w:val="001A355A"/>
    <w:rsid w:val="001A6B0C"/>
    <w:rsid w:val="001A7E73"/>
    <w:rsid w:val="001B1034"/>
    <w:rsid w:val="001B2739"/>
    <w:rsid w:val="001C2F2A"/>
    <w:rsid w:val="001C6715"/>
    <w:rsid w:val="001D0C5C"/>
    <w:rsid w:val="001D0D0D"/>
    <w:rsid w:val="001D26FF"/>
    <w:rsid w:val="001E02BC"/>
    <w:rsid w:val="001E3265"/>
    <w:rsid w:val="001E34C3"/>
    <w:rsid w:val="001E608B"/>
    <w:rsid w:val="001E6DCD"/>
    <w:rsid w:val="001F11F9"/>
    <w:rsid w:val="001F3261"/>
    <w:rsid w:val="001F3314"/>
    <w:rsid w:val="001F7B14"/>
    <w:rsid w:val="00203062"/>
    <w:rsid w:val="002073F6"/>
    <w:rsid w:val="00211D09"/>
    <w:rsid w:val="0022542C"/>
    <w:rsid w:val="002376B4"/>
    <w:rsid w:val="0026176A"/>
    <w:rsid w:val="00267004"/>
    <w:rsid w:val="00272E5A"/>
    <w:rsid w:val="002809C4"/>
    <w:rsid w:val="00282018"/>
    <w:rsid w:val="00292818"/>
    <w:rsid w:val="002A2810"/>
    <w:rsid w:val="002A3DD1"/>
    <w:rsid w:val="002A53FC"/>
    <w:rsid w:val="002B646C"/>
    <w:rsid w:val="002B71C0"/>
    <w:rsid w:val="002C0676"/>
    <w:rsid w:val="002C3588"/>
    <w:rsid w:val="002C75CD"/>
    <w:rsid w:val="002C76A5"/>
    <w:rsid w:val="002D1C94"/>
    <w:rsid w:val="002D5A0A"/>
    <w:rsid w:val="002D6F64"/>
    <w:rsid w:val="002E116F"/>
    <w:rsid w:val="002E32BE"/>
    <w:rsid w:val="002E5F14"/>
    <w:rsid w:val="002E64CC"/>
    <w:rsid w:val="002F2481"/>
    <w:rsid w:val="00306A6B"/>
    <w:rsid w:val="00307540"/>
    <w:rsid w:val="00311734"/>
    <w:rsid w:val="0031386C"/>
    <w:rsid w:val="00316EA2"/>
    <w:rsid w:val="00322DF4"/>
    <w:rsid w:val="00323329"/>
    <w:rsid w:val="00330E36"/>
    <w:rsid w:val="0033414B"/>
    <w:rsid w:val="00344C71"/>
    <w:rsid w:val="00344EE4"/>
    <w:rsid w:val="00344FB4"/>
    <w:rsid w:val="00345765"/>
    <w:rsid w:val="00350E15"/>
    <w:rsid w:val="00351902"/>
    <w:rsid w:val="00357A27"/>
    <w:rsid w:val="00363EB0"/>
    <w:rsid w:val="0036694A"/>
    <w:rsid w:val="00371A8A"/>
    <w:rsid w:val="0037367F"/>
    <w:rsid w:val="00373D1C"/>
    <w:rsid w:val="00375693"/>
    <w:rsid w:val="00376E48"/>
    <w:rsid w:val="003800C3"/>
    <w:rsid w:val="00386455"/>
    <w:rsid w:val="003877A2"/>
    <w:rsid w:val="0039064C"/>
    <w:rsid w:val="00391ED3"/>
    <w:rsid w:val="00393B32"/>
    <w:rsid w:val="0039467E"/>
    <w:rsid w:val="003A0797"/>
    <w:rsid w:val="003A3774"/>
    <w:rsid w:val="003B0F8B"/>
    <w:rsid w:val="003B1186"/>
    <w:rsid w:val="003C10AA"/>
    <w:rsid w:val="003C66B7"/>
    <w:rsid w:val="003D4D6E"/>
    <w:rsid w:val="003E05CA"/>
    <w:rsid w:val="003E345C"/>
    <w:rsid w:val="003E3774"/>
    <w:rsid w:val="003E4F61"/>
    <w:rsid w:val="003E55BF"/>
    <w:rsid w:val="003E5BBC"/>
    <w:rsid w:val="003F1A91"/>
    <w:rsid w:val="00402F1C"/>
    <w:rsid w:val="00430C1D"/>
    <w:rsid w:val="00430D03"/>
    <w:rsid w:val="00434376"/>
    <w:rsid w:val="00436A82"/>
    <w:rsid w:val="004375FB"/>
    <w:rsid w:val="00455812"/>
    <w:rsid w:val="00477B37"/>
    <w:rsid w:val="00481546"/>
    <w:rsid w:val="004853FD"/>
    <w:rsid w:val="00490798"/>
    <w:rsid w:val="00495E39"/>
    <w:rsid w:val="00496473"/>
    <w:rsid w:val="004A43FC"/>
    <w:rsid w:val="004A4BCF"/>
    <w:rsid w:val="004A54E9"/>
    <w:rsid w:val="004A65D5"/>
    <w:rsid w:val="004A6F0E"/>
    <w:rsid w:val="004A740E"/>
    <w:rsid w:val="004B0D0F"/>
    <w:rsid w:val="004B630D"/>
    <w:rsid w:val="004B6ACE"/>
    <w:rsid w:val="004C376E"/>
    <w:rsid w:val="004D49B7"/>
    <w:rsid w:val="004E6C3A"/>
    <w:rsid w:val="004F1F16"/>
    <w:rsid w:val="004F309B"/>
    <w:rsid w:val="004F3B3F"/>
    <w:rsid w:val="004F64CA"/>
    <w:rsid w:val="00503B14"/>
    <w:rsid w:val="00504812"/>
    <w:rsid w:val="005069E8"/>
    <w:rsid w:val="00517497"/>
    <w:rsid w:val="00525ACC"/>
    <w:rsid w:val="005301C0"/>
    <w:rsid w:val="00543DB4"/>
    <w:rsid w:val="005551DB"/>
    <w:rsid w:val="00567BE8"/>
    <w:rsid w:val="00580A8F"/>
    <w:rsid w:val="00581315"/>
    <w:rsid w:val="00587BB3"/>
    <w:rsid w:val="00591D96"/>
    <w:rsid w:val="00592368"/>
    <w:rsid w:val="00592F8B"/>
    <w:rsid w:val="00593173"/>
    <w:rsid w:val="005A180C"/>
    <w:rsid w:val="005A2D6F"/>
    <w:rsid w:val="005D31E6"/>
    <w:rsid w:val="005E0925"/>
    <w:rsid w:val="005E39B4"/>
    <w:rsid w:val="005E725E"/>
    <w:rsid w:val="005E7AF2"/>
    <w:rsid w:val="00600E10"/>
    <w:rsid w:val="006044FA"/>
    <w:rsid w:val="006052BD"/>
    <w:rsid w:val="00606CC0"/>
    <w:rsid w:val="00616EB9"/>
    <w:rsid w:val="00620F4E"/>
    <w:rsid w:val="006228DA"/>
    <w:rsid w:val="006237EE"/>
    <w:rsid w:val="00626203"/>
    <w:rsid w:val="00634A27"/>
    <w:rsid w:val="00666918"/>
    <w:rsid w:val="00666BF5"/>
    <w:rsid w:val="0067046C"/>
    <w:rsid w:val="00676C21"/>
    <w:rsid w:val="00681F04"/>
    <w:rsid w:val="00682180"/>
    <w:rsid w:val="006821B3"/>
    <w:rsid w:val="00683408"/>
    <w:rsid w:val="006A6061"/>
    <w:rsid w:val="006A6D1D"/>
    <w:rsid w:val="006B14DD"/>
    <w:rsid w:val="006B77D0"/>
    <w:rsid w:val="006C6AEB"/>
    <w:rsid w:val="006D11D8"/>
    <w:rsid w:val="006D2DCD"/>
    <w:rsid w:val="006D32A5"/>
    <w:rsid w:val="006D3C42"/>
    <w:rsid w:val="006D4B81"/>
    <w:rsid w:val="006D6114"/>
    <w:rsid w:val="006E1900"/>
    <w:rsid w:val="006F5387"/>
    <w:rsid w:val="006F680C"/>
    <w:rsid w:val="007015D2"/>
    <w:rsid w:val="00703A62"/>
    <w:rsid w:val="00713351"/>
    <w:rsid w:val="00715DB6"/>
    <w:rsid w:val="007218D6"/>
    <w:rsid w:val="007276F0"/>
    <w:rsid w:val="00732E59"/>
    <w:rsid w:val="0073323E"/>
    <w:rsid w:val="00737B65"/>
    <w:rsid w:val="007426DA"/>
    <w:rsid w:val="0074424F"/>
    <w:rsid w:val="00750BC7"/>
    <w:rsid w:val="00751668"/>
    <w:rsid w:val="007553BF"/>
    <w:rsid w:val="00764633"/>
    <w:rsid w:val="00766570"/>
    <w:rsid w:val="00767A26"/>
    <w:rsid w:val="0077110F"/>
    <w:rsid w:val="00777678"/>
    <w:rsid w:val="0079322E"/>
    <w:rsid w:val="007932F2"/>
    <w:rsid w:val="00794010"/>
    <w:rsid w:val="007A09D7"/>
    <w:rsid w:val="007B1CDD"/>
    <w:rsid w:val="007B44D4"/>
    <w:rsid w:val="007B4823"/>
    <w:rsid w:val="007C076C"/>
    <w:rsid w:val="007C177C"/>
    <w:rsid w:val="007C28C4"/>
    <w:rsid w:val="007D2D9B"/>
    <w:rsid w:val="007E1FC5"/>
    <w:rsid w:val="007F677D"/>
    <w:rsid w:val="00805E35"/>
    <w:rsid w:val="00806962"/>
    <w:rsid w:val="00806B2C"/>
    <w:rsid w:val="008243A2"/>
    <w:rsid w:val="00834D0C"/>
    <w:rsid w:val="00836073"/>
    <w:rsid w:val="00844217"/>
    <w:rsid w:val="00844AE4"/>
    <w:rsid w:val="0086426F"/>
    <w:rsid w:val="00870E10"/>
    <w:rsid w:val="0087305A"/>
    <w:rsid w:val="008858F4"/>
    <w:rsid w:val="00895E5B"/>
    <w:rsid w:val="008976DD"/>
    <w:rsid w:val="008A1C6C"/>
    <w:rsid w:val="008B799D"/>
    <w:rsid w:val="008B7DE0"/>
    <w:rsid w:val="008C0FA3"/>
    <w:rsid w:val="008C2B00"/>
    <w:rsid w:val="008C7448"/>
    <w:rsid w:val="008D0711"/>
    <w:rsid w:val="008D3DE3"/>
    <w:rsid w:val="008D48D6"/>
    <w:rsid w:val="008E08F0"/>
    <w:rsid w:val="008E2D12"/>
    <w:rsid w:val="008E411D"/>
    <w:rsid w:val="008E7A0C"/>
    <w:rsid w:val="008F1130"/>
    <w:rsid w:val="00916050"/>
    <w:rsid w:val="00917282"/>
    <w:rsid w:val="0092030E"/>
    <w:rsid w:val="00921C12"/>
    <w:rsid w:val="00922E44"/>
    <w:rsid w:val="009250BF"/>
    <w:rsid w:val="009313E6"/>
    <w:rsid w:val="009418F3"/>
    <w:rsid w:val="00944AEA"/>
    <w:rsid w:val="00947D95"/>
    <w:rsid w:val="00950E9A"/>
    <w:rsid w:val="0095119E"/>
    <w:rsid w:val="0096155C"/>
    <w:rsid w:val="00963518"/>
    <w:rsid w:val="009665FF"/>
    <w:rsid w:val="00966C3E"/>
    <w:rsid w:val="009701DB"/>
    <w:rsid w:val="00971920"/>
    <w:rsid w:val="009779E0"/>
    <w:rsid w:val="00991ED1"/>
    <w:rsid w:val="00992E6B"/>
    <w:rsid w:val="0099524D"/>
    <w:rsid w:val="009A13AF"/>
    <w:rsid w:val="009A2289"/>
    <w:rsid w:val="009A23B1"/>
    <w:rsid w:val="009A4819"/>
    <w:rsid w:val="009B3C57"/>
    <w:rsid w:val="009B5AB5"/>
    <w:rsid w:val="009B61BC"/>
    <w:rsid w:val="009C3409"/>
    <w:rsid w:val="009D0895"/>
    <w:rsid w:val="009D4610"/>
    <w:rsid w:val="009D5394"/>
    <w:rsid w:val="00A01E6F"/>
    <w:rsid w:val="00A06A58"/>
    <w:rsid w:val="00A1182C"/>
    <w:rsid w:val="00A13610"/>
    <w:rsid w:val="00A264D8"/>
    <w:rsid w:val="00A33495"/>
    <w:rsid w:val="00A35FA9"/>
    <w:rsid w:val="00A37E27"/>
    <w:rsid w:val="00A506A2"/>
    <w:rsid w:val="00A631B9"/>
    <w:rsid w:val="00A65E5D"/>
    <w:rsid w:val="00A76F27"/>
    <w:rsid w:val="00A875BD"/>
    <w:rsid w:val="00A96492"/>
    <w:rsid w:val="00AA3466"/>
    <w:rsid w:val="00AA6182"/>
    <w:rsid w:val="00AB31B3"/>
    <w:rsid w:val="00AB58AB"/>
    <w:rsid w:val="00AC0FDB"/>
    <w:rsid w:val="00AC7FAC"/>
    <w:rsid w:val="00AD19DE"/>
    <w:rsid w:val="00AD570B"/>
    <w:rsid w:val="00AF2935"/>
    <w:rsid w:val="00AF65FB"/>
    <w:rsid w:val="00B0776C"/>
    <w:rsid w:val="00B1082D"/>
    <w:rsid w:val="00B173F1"/>
    <w:rsid w:val="00B2463C"/>
    <w:rsid w:val="00B32D79"/>
    <w:rsid w:val="00B40810"/>
    <w:rsid w:val="00B509CD"/>
    <w:rsid w:val="00B52AC3"/>
    <w:rsid w:val="00B563A3"/>
    <w:rsid w:val="00B62B8D"/>
    <w:rsid w:val="00B641B4"/>
    <w:rsid w:val="00B668D2"/>
    <w:rsid w:val="00B678A9"/>
    <w:rsid w:val="00B775B4"/>
    <w:rsid w:val="00B77AAE"/>
    <w:rsid w:val="00B85FA6"/>
    <w:rsid w:val="00B95403"/>
    <w:rsid w:val="00BA0365"/>
    <w:rsid w:val="00BB0450"/>
    <w:rsid w:val="00BB0F98"/>
    <w:rsid w:val="00BB5094"/>
    <w:rsid w:val="00BB6D4E"/>
    <w:rsid w:val="00BC6620"/>
    <w:rsid w:val="00BC7A20"/>
    <w:rsid w:val="00BD080F"/>
    <w:rsid w:val="00BD2CF8"/>
    <w:rsid w:val="00BD430A"/>
    <w:rsid w:val="00BE08B4"/>
    <w:rsid w:val="00BE13D4"/>
    <w:rsid w:val="00BE1469"/>
    <w:rsid w:val="00BE766C"/>
    <w:rsid w:val="00BF0983"/>
    <w:rsid w:val="00BF0C08"/>
    <w:rsid w:val="00BF108A"/>
    <w:rsid w:val="00BF34F2"/>
    <w:rsid w:val="00BF3B63"/>
    <w:rsid w:val="00BF4074"/>
    <w:rsid w:val="00C04F31"/>
    <w:rsid w:val="00C06133"/>
    <w:rsid w:val="00C1002A"/>
    <w:rsid w:val="00C15DDE"/>
    <w:rsid w:val="00C17971"/>
    <w:rsid w:val="00C21483"/>
    <w:rsid w:val="00C22ED9"/>
    <w:rsid w:val="00C27233"/>
    <w:rsid w:val="00C30194"/>
    <w:rsid w:val="00C3112D"/>
    <w:rsid w:val="00C35CF9"/>
    <w:rsid w:val="00C42942"/>
    <w:rsid w:val="00C45AFE"/>
    <w:rsid w:val="00C56FB2"/>
    <w:rsid w:val="00C5775E"/>
    <w:rsid w:val="00C57AF8"/>
    <w:rsid w:val="00C65416"/>
    <w:rsid w:val="00C6787A"/>
    <w:rsid w:val="00C71CB3"/>
    <w:rsid w:val="00C732E7"/>
    <w:rsid w:val="00C87CFB"/>
    <w:rsid w:val="00C90EFA"/>
    <w:rsid w:val="00CA0543"/>
    <w:rsid w:val="00CA25AB"/>
    <w:rsid w:val="00CB1C1C"/>
    <w:rsid w:val="00CB3289"/>
    <w:rsid w:val="00CB3475"/>
    <w:rsid w:val="00CB5801"/>
    <w:rsid w:val="00CB5F49"/>
    <w:rsid w:val="00CD2DB0"/>
    <w:rsid w:val="00CD52D2"/>
    <w:rsid w:val="00CE09BE"/>
    <w:rsid w:val="00CE0EFF"/>
    <w:rsid w:val="00CE6903"/>
    <w:rsid w:val="00CF094E"/>
    <w:rsid w:val="00CF56F3"/>
    <w:rsid w:val="00CF71CC"/>
    <w:rsid w:val="00D11FC9"/>
    <w:rsid w:val="00D12A0E"/>
    <w:rsid w:val="00D13849"/>
    <w:rsid w:val="00D1501C"/>
    <w:rsid w:val="00D1632A"/>
    <w:rsid w:val="00D24C49"/>
    <w:rsid w:val="00D342D8"/>
    <w:rsid w:val="00D3534A"/>
    <w:rsid w:val="00D359DF"/>
    <w:rsid w:val="00D3683C"/>
    <w:rsid w:val="00D44CD1"/>
    <w:rsid w:val="00D50185"/>
    <w:rsid w:val="00D50771"/>
    <w:rsid w:val="00D83282"/>
    <w:rsid w:val="00D8667A"/>
    <w:rsid w:val="00D9179B"/>
    <w:rsid w:val="00D94A2A"/>
    <w:rsid w:val="00DA241F"/>
    <w:rsid w:val="00DA2FF7"/>
    <w:rsid w:val="00DB5102"/>
    <w:rsid w:val="00DC0BCB"/>
    <w:rsid w:val="00DC7BDE"/>
    <w:rsid w:val="00DD265F"/>
    <w:rsid w:val="00DD41D8"/>
    <w:rsid w:val="00DE0BEF"/>
    <w:rsid w:val="00DE2C68"/>
    <w:rsid w:val="00DE2DB6"/>
    <w:rsid w:val="00DE7B79"/>
    <w:rsid w:val="00DF197C"/>
    <w:rsid w:val="00DF2BC4"/>
    <w:rsid w:val="00E02BEF"/>
    <w:rsid w:val="00E04E0E"/>
    <w:rsid w:val="00E05170"/>
    <w:rsid w:val="00E06BE4"/>
    <w:rsid w:val="00E14DC6"/>
    <w:rsid w:val="00E154D6"/>
    <w:rsid w:val="00E27BC7"/>
    <w:rsid w:val="00E27F62"/>
    <w:rsid w:val="00E3648C"/>
    <w:rsid w:val="00E37251"/>
    <w:rsid w:val="00E44DB3"/>
    <w:rsid w:val="00E5172E"/>
    <w:rsid w:val="00E615B0"/>
    <w:rsid w:val="00E6268C"/>
    <w:rsid w:val="00E70FC6"/>
    <w:rsid w:val="00E71B31"/>
    <w:rsid w:val="00E71E90"/>
    <w:rsid w:val="00E758C3"/>
    <w:rsid w:val="00E7664A"/>
    <w:rsid w:val="00E7794B"/>
    <w:rsid w:val="00E8265B"/>
    <w:rsid w:val="00E90029"/>
    <w:rsid w:val="00E95F36"/>
    <w:rsid w:val="00E9785A"/>
    <w:rsid w:val="00EA0274"/>
    <w:rsid w:val="00EA282F"/>
    <w:rsid w:val="00EB1EB7"/>
    <w:rsid w:val="00EB2C07"/>
    <w:rsid w:val="00EB4D7A"/>
    <w:rsid w:val="00EC3D91"/>
    <w:rsid w:val="00EC3EED"/>
    <w:rsid w:val="00EC5CE4"/>
    <w:rsid w:val="00EC680E"/>
    <w:rsid w:val="00ED41A7"/>
    <w:rsid w:val="00ED5252"/>
    <w:rsid w:val="00EE05B2"/>
    <w:rsid w:val="00EE0C87"/>
    <w:rsid w:val="00EE5EBC"/>
    <w:rsid w:val="00EF60FD"/>
    <w:rsid w:val="00EF7A6D"/>
    <w:rsid w:val="00F11D52"/>
    <w:rsid w:val="00F13679"/>
    <w:rsid w:val="00F1651B"/>
    <w:rsid w:val="00F173BC"/>
    <w:rsid w:val="00F20115"/>
    <w:rsid w:val="00F2222E"/>
    <w:rsid w:val="00F2542E"/>
    <w:rsid w:val="00F2798D"/>
    <w:rsid w:val="00F326CF"/>
    <w:rsid w:val="00F33555"/>
    <w:rsid w:val="00F41316"/>
    <w:rsid w:val="00F429BA"/>
    <w:rsid w:val="00F44EEC"/>
    <w:rsid w:val="00F461C3"/>
    <w:rsid w:val="00F469CE"/>
    <w:rsid w:val="00F5411D"/>
    <w:rsid w:val="00F65925"/>
    <w:rsid w:val="00F70A78"/>
    <w:rsid w:val="00F77EDF"/>
    <w:rsid w:val="00F84B97"/>
    <w:rsid w:val="00F84DE5"/>
    <w:rsid w:val="00F8637A"/>
    <w:rsid w:val="00F94BD2"/>
    <w:rsid w:val="00FA4411"/>
    <w:rsid w:val="00FA55D0"/>
    <w:rsid w:val="00FA7999"/>
    <w:rsid w:val="00FB0E2D"/>
    <w:rsid w:val="00FC03EF"/>
    <w:rsid w:val="00FC1657"/>
    <w:rsid w:val="00FC2587"/>
    <w:rsid w:val="00FC5414"/>
    <w:rsid w:val="00FD07A2"/>
    <w:rsid w:val="00FD37CC"/>
    <w:rsid w:val="00FD655D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29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9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9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9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9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94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94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94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94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942"/>
    <w:rPr>
      <w:b/>
      <w:bCs/>
    </w:rPr>
  </w:style>
  <w:style w:type="character" w:styleId="a4">
    <w:name w:val="Emphasis"/>
    <w:basedOn w:val="a0"/>
    <w:uiPriority w:val="20"/>
    <w:qFormat/>
    <w:rsid w:val="00C42942"/>
    <w:rPr>
      <w:i/>
      <w:iCs/>
    </w:rPr>
  </w:style>
  <w:style w:type="character" w:styleId="a5">
    <w:name w:val="Subtle Emphasis"/>
    <w:basedOn w:val="a0"/>
    <w:uiPriority w:val="19"/>
    <w:qFormat/>
    <w:rsid w:val="00C42942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42942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C42942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C42942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C4294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42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2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2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2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2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2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2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429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C42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C42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429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C42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C4294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429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294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42942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4294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42942"/>
    <w:rPr>
      <w:b/>
      <w:bCs/>
      <w:i/>
      <w:i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C429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5338</Words>
  <Characters>3043</Characters>
  <Application>Microsoft Office Word</Application>
  <DocSecurity>0</DocSecurity>
  <Lines>25</Lines>
  <Paragraphs>16</Paragraphs>
  <ScaleCrop>false</ScaleCrop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cp:keywords/>
  <dc:description/>
  <cp:lastModifiedBy>CBETA</cp:lastModifiedBy>
  <cp:revision>10</cp:revision>
  <dcterms:created xsi:type="dcterms:W3CDTF">2014-10-24T10:49:00Z</dcterms:created>
  <dcterms:modified xsi:type="dcterms:W3CDTF">2014-10-24T12:06:00Z</dcterms:modified>
</cp:coreProperties>
</file>